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3F5A" w14:textId="518E642B" w:rsidR="007C3066" w:rsidRPr="007C3066" w:rsidRDefault="00627A69" w:rsidP="007C3066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49BBE9"/>
          <w:kern w:val="36"/>
          <w:sz w:val="28"/>
          <w:szCs w:val="28"/>
          <w:lang w:eastAsia="sk-SK"/>
        </w:rPr>
      </w:pPr>
      <w:r>
        <w:fldChar w:fldCharType="begin"/>
      </w:r>
      <w:r>
        <w:instrText xml:space="preserve"> HYPERLINK "http://mskalinciakova.sk/zaciatok-skolskeho-roka-2021-2022/" \o "ZAČIATOK ŠKOLSKÉHO ROKA 2021/2022" </w:instrText>
      </w:r>
      <w:r>
        <w:fldChar w:fldCharType="separate"/>
      </w:r>
      <w:r w:rsidR="007C3066" w:rsidRPr="007C3066">
        <w:rPr>
          <w:rFonts w:eastAsia="Times New Roman" w:cstheme="minorHAnsi"/>
          <w:color w:val="8ACB1A"/>
          <w:kern w:val="36"/>
          <w:sz w:val="28"/>
          <w:szCs w:val="28"/>
          <w:lang w:eastAsia="sk-SK"/>
        </w:rPr>
        <w:t>ZAČIATOK ŠKOLSKÉHO ROKA 202</w:t>
      </w:r>
      <w:r w:rsidR="007F1F78">
        <w:rPr>
          <w:rFonts w:eastAsia="Times New Roman" w:cstheme="minorHAnsi"/>
          <w:color w:val="8ACB1A"/>
          <w:kern w:val="36"/>
          <w:sz w:val="28"/>
          <w:szCs w:val="28"/>
          <w:lang w:eastAsia="sk-SK"/>
        </w:rPr>
        <w:t>4</w:t>
      </w:r>
      <w:r w:rsidR="007C3066" w:rsidRPr="007C3066">
        <w:rPr>
          <w:rFonts w:eastAsia="Times New Roman" w:cstheme="minorHAnsi"/>
          <w:color w:val="8ACB1A"/>
          <w:kern w:val="36"/>
          <w:sz w:val="28"/>
          <w:szCs w:val="28"/>
          <w:lang w:eastAsia="sk-SK"/>
        </w:rPr>
        <w:t>/202</w:t>
      </w:r>
      <w:r>
        <w:rPr>
          <w:rFonts w:eastAsia="Times New Roman" w:cstheme="minorHAnsi"/>
          <w:color w:val="8ACB1A"/>
          <w:kern w:val="36"/>
          <w:sz w:val="28"/>
          <w:szCs w:val="28"/>
          <w:lang w:eastAsia="sk-SK"/>
        </w:rPr>
        <w:fldChar w:fldCharType="end"/>
      </w:r>
      <w:r w:rsidR="007F1F78">
        <w:rPr>
          <w:rFonts w:eastAsia="Times New Roman" w:cstheme="minorHAnsi"/>
          <w:color w:val="8ACB1A"/>
          <w:kern w:val="36"/>
          <w:sz w:val="28"/>
          <w:szCs w:val="28"/>
          <w:lang w:eastAsia="sk-SK"/>
        </w:rPr>
        <w:t>5</w:t>
      </w:r>
    </w:p>
    <w:p w14:paraId="3EE24274" w14:textId="77777777" w:rsidR="007C3066" w:rsidRPr="007C3066" w:rsidRDefault="007C3066" w:rsidP="007C3066">
      <w:pPr>
        <w:shd w:val="clear" w:color="auto" w:fill="FFFFFF"/>
        <w:spacing w:before="160" w:after="160" w:line="240" w:lineRule="auto"/>
        <w:rPr>
          <w:rFonts w:eastAsia="Times New Roman" w:cstheme="minorHAnsi"/>
          <w:color w:val="121212"/>
          <w:sz w:val="28"/>
          <w:szCs w:val="28"/>
          <w:lang w:eastAsia="sk-SK"/>
        </w:rPr>
      </w:pPr>
      <w:r w:rsidRPr="007C3066">
        <w:rPr>
          <w:rFonts w:eastAsia="Times New Roman" w:cstheme="minorHAnsi"/>
          <w:b/>
          <w:bCs/>
          <w:color w:val="121212"/>
          <w:sz w:val="28"/>
          <w:szCs w:val="28"/>
          <w:lang w:eastAsia="sk-SK"/>
        </w:rPr>
        <w:t>Milí rodičia, milé deti,</w:t>
      </w:r>
    </w:p>
    <w:p w14:paraId="091C1F0E" w14:textId="14CBED8E" w:rsidR="007C3066" w:rsidRPr="00365142" w:rsidRDefault="007C3066" w:rsidP="00365142">
      <w:pPr>
        <w:shd w:val="clear" w:color="auto" w:fill="FFFFFF"/>
        <w:spacing w:before="160"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prázdniny sa nám čochvíľa skončia a opäť začneme chodiť do našej škôlky. Strechu nám opravili, steny máme namaľované a hračky upratané. Ešte zopár malých úprav a</w:t>
      </w:r>
      <w:r w:rsidRPr="00365142">
        <w:rPr>
          <w:rFonts w:eastAsia="Times New Roman" w:cstheme="minorHAnsi"/>
          <w:b/>
          <w:bCs/>
          <w:color w:val="121212"/>
          <w:sz w:val="24"/>
          <w:szCs w:val="24"/>
          <w:lang w:eastAsia="sk-SK"/>
        </w:rPr>
        <w:t> </w:t>
      </w:r>
      <w:r w:rsidR="007F1F78">
        <w:rPr>
          <w:rFonts w:eastAsia="Times New Roman" w:cstheme="minorHAnsi"/>
          <w:b/>
          <w:bCs/>
          <w:color w:val="121212"/>
          <w:sz w:val="24"/>
          <w:szCs w:val="24"/>
          <w:lang w:eastAsia="sk-SK"/>
        </w:rPr>
        <w:t>2</w:t>
      </w:r>
      <w:bookmarkStart w:id="0" w:name="_GoBack"/>
      <w:bookmarkEnd w:id="0"/>
      <w:r w:rsidRPr="00365142">
        <w:rPr>
          <w:rFonts w:eastAsia="Times New Roman" w:cstheme="minorHAnsi"/>
          <w:b/>
          <w:bCs/>
          <w:color w:val="121212"/>
          <w:sz w:val="24"/>
          <w:szCs w:val="24"/>
          <w:lang w:eastAsia="sk-SK"/>
        </w:rPr>
        <w:t xml:space="preserve">.9. v </w:t>
      </w:r>
      <w:r w:rsidR="005A3BF1" w:rsidRPr="00365142">
        <w:rPr>
          <w:rFonts w:eastAsia="Times New Roman" w:cstheme="minorHAnsi"/>
          <w:b/>
          <w:bCs/>
          <w:color w:val="121212"/>
          <w:sz w:val="24"/>
          <w:szCs w:val="24"/>
          <w:lang w:eastAsia="sk-SK"/>
        </w:rPr>
        <w:t>pondel</w:t>
      </w:r>
      <w:r w:rsidRPr="00365142">
        <w:rPr>
          <w:rFonts w:eastAsia="Times New Roman" w:cstheme="minorHAnsi"/>
          <w:b/>
          <w:bCs/>
          <w:color w:val="121212"/>
          <w:sz w:val="24"/>
          <w:szCs w:val="24"/>
          <w:lang w:eastAsia="sk-SK"/>
        </w:rPr>
        <w:t>ok môžeme začať.</w:t>
      </w:r>
    </w:p>
    <w:p w14:paraId="16E0176F" w14:textId="77777777" w:rsidR="007C3066" w:rsidRPr="00365142" w:rsidRDefault="007C3066" w:rsidP="007C3066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Prvý deň treba priniesť tlačivo o </w:t>
      </w:r>
      <w:proofErr w:type="spellStart"/>
      <w:r w:rsidRPr="00365142">
        <w:rPr>
          <w:rFonts w:eastAsia="Times New Roman" w:cstheme="minorHAnsi"/>
          <w:color w:val="FF0000"/>
          <w:sz w:val="24"/>
          <w:szCs w:val="24"/>
          <w:lang w:eastAsia="sk-SK"/>
        </w:rPr>
        <w:t>bez</w:t>
      </w:r>
      <w:r w:rsidR="00627A69" w:rsidRPr="00365142">
        <w:rPr>
          <w:rFonts w:eastAsia="Times New Roman" w:cstheme="minorHAnsi"/>
          <w:color w:val="FF0000"/>
          <w:sz w:val="24"/>
          <w:szCs w:val="24"/>
          <w:lang w:eastAsia="sk-SK"/>
        </w:rPr>
        <w:t>infekčno</w:t>
      </w:r>
      <w:r w:rsidRPr="00365142">
        <w:rPr>
          <w:rFonts w:eastAsia="Times New Roman" w:cstheme="minorHAnsi"/>
          <w:color w:val="FF0000"/>
          <w:sz w:val="24"/>
          <w:szCs w:val="24"/>
          <w:lang w:eastAsia="sk-SK"/>
        </w:rPr>
        <w:t>sti</w:t>
      </w:r>
      <w:proofErr w:type="spellEnd"/>
      <w:r w:rsidRPr="00365142">
        <w:rPr>
          <w:rFonts w:eastAsia="Times New Roman" w:cstheme="minorHAnsi"/>
          <w:color w:val="FF0000"/>
          <w:sz w:val="24"/>
          <w:szCs w:val="24"/>
          <w:lang w:eastAsia="sk-SK"/>
        </w:rPr>
        <w:t>,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 ak si ho viete doma vytlačiť, nech sa páči, tu je: </w:t>
      </w:r>
      <w:hyperlink r:id="rId4" w:history="1">
        <w:r w:rsidRPr="00365142">
          <w:rPr>
            <w:rFonts w:eastAsia="Times New Roman" w:cstheme="minorHAnsi"/>
            <w:color w:val="49BBE9"/>
            <w:sz w:val="24"/>
            <w:szCs w:val="24"/>
            <w:lang w:eastAsia="sk-SK"/>
          </w:rPr>
          <w:t xml:space="preserve">písomné vyhlásenie o </w:t>
        </w:r>
        <w:proofErr w:type="spellStart"/>
        <w:r w:rsidRPr="00365142">
          <w:rPr>
            <w:rFonts w:eastAsia="Times New Roman" w:cstheme="minorHAnsi"/>
            <w:color w:val="49BBE9"/>
            <w:sz w:val="24"/>
            <w:szCs w:val="24"/>
            <w:lang w:eastAsia="sk-SK"/>
          </w:rPr>
          <w:t>bez</w:t>
        </w:r>
        <w:r w:rsidR="00627A69" w:rsidRPr="00365142">
          <w:rPr>
            <w:rFonts w:eastAsia="Times New Roman" w:cstheme="minorHAnsi"/>
            <w:color w:val="49BBE9"/>
            <w:sz w:val="24"/>
            <w:szCs w:val="24"/>
            <w:lang w:eastAsia="sk-SK"/>
          </w:rPr>
          <w:t>infekčnos</w:t>
        </w:r>
        <w:r w:rsidRPr="00365142">
          <w:rPr>
            <w:rFonts w:eastAsia="Times New Roman" w:cstheme="minorHAnsi"/>
            <w:color w:val="49BBE9"/>
            <w:sz w:val="24"/>
            <w:szCs w:val="24"/>
            <w:lang w:eastAsia="sk-SK"/>
          </w:rPr>
          <w:t>ti</w:t>
        </w:r>
        <w:proofErr w:type="spellEnd"/>
      </w:hyperlink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, ak nie, nájdete si ho ráno v skrinke. Toto vyhlásenie nám budete opakovane dávať, ak dieťa vymešká </w:t>
      </w:r>
      <w:r w:rsidR="00627A69" w:rsidRPr="00365142">
        <w:rPr>
          <w:rFonts w:eastAsia="Times New Roman" w:cstheme="minorHAnsi"/>
          <w:color w:val="FF0000"/>
          <w:sz w:val="24"/>
          <w:szCs w:val="24"/>
          <w:lang w:eastAsia="sk-SK"/>
        </w:rPr>
        <w:t xml:space="preserve">5 </w:t>
      </w:r>
      <w:r w:rsidRPr="00365142">
        <w:rPr>
          <w:rFonts w:eastAsia="Times New Roman" w:cstheme="minorHAnsi"/>
          <w:color w:val="FF0000"/>
          <w:sz w:val="24"/>
          <w:szCs w:val="24"/>
          <w:lang w:eastAsia="sk-SK"/>
        </w:rPr>
        <w:t>a viac po sebe nasledujúcich dní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. </w:t>
      </w:r>
    </w:p>
    <w:p w14:paraId="2DEFAB68" w14:textId="77777777" w:rsidR="00627A69" w:rsidRPr="00365142" w:rsidRDefault="00627A69" w:rsidP="007C3066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</w:p>
    <w:p w14:paraId="5E8F8374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Predškoláci, vy nezabudnite, že škôlka je už pre vás povinná, preto sem treba chodiť pravidelne. Ak ochoriete  a budete doma viac ako </w:t>
      </w:r>
      <w:r w:rsidR="005A3BF1" w:rsidRPr="00365142">
        <w:rPr>
          <w:rFonts w:eastAsia="Times New Roman" w:cstheme="minorHAnsi"/>
          <w:color w:val="121212"/>
          <w:sz w:val="24"/>
          <w:szCs w:val="24"/>
          <w:lang w:eastAsia="sk-SK"/>
        </w:rPr>
        <w:t>7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 </w:t>
      </w:r>
      <w:r w:rsidR="00627A69"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pracovných 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dn</w:t>
      </w:r>
      <w:r w:rsidR="005A3BF1" w:rsidRPr="00365142">
        <w:rPr>
          <w:rFonts w:eastAsia="Times New Roman" w:cstheme="minorHAnsi"/>
          <w:color w:val="121212"/>
          <w:sz w:val="24"/>
          <w:szCs w:val="24"/>
          <w:lang w:eastAsia="sk-SK"/>
        </w:rPr>
        <w:t>í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, prinesiete od pani doktorky potvrdenie o chorobe. Ak sa vyskytnú iné dôvody, prečo nemôžete do škôlky prísť, prinesiete nám toto </w:t>
      </w:r>
      <w:r w:rsidR="00627A69" w:rsidRPr="00365142">
        <w:rPr>
          <w:rFonts w:eastAsia="Times New Roman" w:cstheme="minorHAnsi"/>
          <w:color w:val="121212"/>
          <w:sz w:val="24"/>
          <w:szCs w:val="24"/>
          <w:lang w:eastAsia="sk-SK"/>
        </w:rPr>
        <w:t>p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otvrdenie: </w:t>
      </w:r>
      <w:r w:rsidR="00627A69" w:rsidRPr="00365142">
        <w:rPr>
          <w:rFonts w:eastAsia="Times New Roman" w:cstheme="minorHAnsi"/>
          <w:color w:val="121212"/>
          <w:sz w:val="24"/>
          <w:szCs w:val="24"/>
          <w:lang w:eastAsia="sk-SK"/>
        </w:rPr>
        <w:t xml:space="preserve"> </w:t>
      </w:r>
      <w:hyperlink r:id="rId5" w:history="1">
        <w:r w:rsidRPr="00365142">
          <w:rPr>
            <w:rFonts w:eastAsia="Times New Roman" w:cstheme="minorHAnsi"/>
            <w:color w:val="49BBE9"/>
            <w:sz w:val="24"/>
            <w:szCs w:val="24"/>
            <w:lang w:eastAsia="sk-SK"/>
          </w:rPr>
          <w:t>Ospravedlnenie neprítomnosti dieťaťa v materskej škole</w:t>
        </w:r>
      </w:hyperlink>
      <w:r w:rsidR="00627A69" w:rsidRPr="00365142">
        <w:rPr>
          <w:rFonts w:eastAsia="Times New Roman" w:cstheme="minorHAnsi"/>
          <w:color w:val="49BBE9"/>
          <w:sz w:val="24"/>
          <w:szCs w:val="24"/>
          <w:lang w:eastAsia="sk-SK"/>
        </w:rPr>
        <w:t xml:space="preserve"> (ak budete doma menej ako 7 pracovných dní) 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.</w:t>
      </w:r>
    </w:p>
    <w:p w14:paraId="42B2EEB4" w14:textId="77777777" w:rsidR="00627A69" w:rsidRPr="00365142" w:rsidRDefault="00627A69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</w:p>
    <w:p w14:paraId="657C4901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Iné dôvody sú napríklad:</w:t>
      </w:r>
    </w:p>
    <w:p w14:paraId="6C098E7E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– mimoriadne nepriaznivé poveternostné podmienky,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br/>
        <w:t>– náhle prerušenie premávky hromadných dopravných prostriedkov,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br/>
        <w:t>– mimoriadne udalosti v rodine (pobyt u babky, dovolenka a pod.) alebo</w:t>
      </w: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br/>
        <w:t>– účasť dieťaťa na súťažiach.</w:t>
      </w:r>
    </w:p>
    <w:p w14:paraId="45AC5D87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Menné zoznamy detí budú prvý deň na vstupných dverách každej triedy.</w:t>
      </w:r>
    </w:p>
    <w:p w14:paraId="008CD14C" w14:textId="77777777" w:rsidR="00627A69" w:rsidRPr="00365142" w:rsidRDefault="00627A69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</w:p>
    <w:p w14:paraId="35460E80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color w:val="121212"/>
          <w:sz w:val="24"/>
          <w:szCs w:val="24"/>
          <w:lang w:eastAsia="sk-SK"/>
        </w:rPr>
      </w:pPr>
      <w:r w:rsidRPr="00365142">
        <w:rPr>
          <w:rFonts w:eastAsia="Times New Roman" w:cstheme="minorHAnsi"/>
          <w:color w:val="121212"/>
          <w:sz w:val="24"/>
          <w:szCs w:val="24"/>
          <w:lang w:eastAsia="sk-SK"/>
        </w:rPr>
        <w:t>Tešia sa na Vás všetky pani učiteľky a celý kolektív MŠ.</w:t>
      </w:r>
    </w:p>
    <w:p w14:paraId="5BA71FB0" w14:textId="77777777" w:rsidR="007C3066" w:rsidRPr="00365142" w:rsidRDefault="007C3066" w:rsidP="00365142">
      <w:p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24"/>
          <w:szCs w:val="24"/>
          <w:lang w:eastAsia="sk-SK"/>
        </w:rPr>
      </w:pPr>
      <w:r w:rsidRPr="00365142">
        <w:rPr>
          <w:rFonts w:eastAsia="Times New Roman" w:cstheme="minorHAnsi"/>
          <w:b/>
          <w:color w:val="FF0000"/>
          <w:sz w:val="24"/>
          <w:szCs w:val="24"/>
          <w:lang w:eastAsia="sk-SK"/>
        </w:rPr>
        <w:t xml:space="preserve">Prevádzka MŠ je od 6.00 h  – </w:t>
      </w:r>
      <w:r w:rsidR="00627A69" w:rsidRPr="00365142">
        <w:rPr>
          <w:rFonts w:eastAsia="Times New Roman" w:cstheme="minorHAnsi"/>
          <w:b/>
          <w:color w:val="FF0000"/>
          <w:sz w:val="24"/>
          <w:szCs w:val="24"/>
          <w:lang w:eastAsia="sk-SK"/>
        </w:rPr>
        <w:t xml:space="preserve">do </w:t>
      </w:r>
      <w:r w:rsidRPr="00365142">
        <w:rPr>
          <w:rFonts w:eastAsia="Times New Roman" w:cstheme="minorHAnsi"/>
          <w:b/>
          <w:color w:val="FF0000"/>
          <w:sz w:val="24"/>
          <w:szCs w:val="24"/>
          <w:lang w:eastAsia="sk-SK"/>
        </w:rPr>
        <w:t>16.30 h.</w:t>
      </w:r>
    </w:p>
    <w:p w14:paraId="35778A74" w14:textId="77777777" w:rsidR="00F619D9" w:rsidRPr="00365142" w:rsidRDefault="00F619D9">
      <w:pPr>
        <w:rPr>
          <w:sz w:val="24"/>
          <w:szCs w:val="24"/>
        </w:rPr>
      </w:pPr>
    </w:p>
    <w:sectPr w:rsidR="00F619D9" w:rsidRPr="00365142" w:rsidSect="00F6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66"/>
    <w:rsid w:val="00365142"/>
    <w:rsid w:val="005A3BF1"/>
    <w:rsid w:val="005C5394"/>
    <w:rsid w:val="00627A69"/>
    <w:rsid w:val="007C3066"/>
    <w:rsid w:val="007F1F78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7D3C"/>
  <w15:docId w15:val="{B67EF3F7-C700-4133-826C-743C7F8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19D9"/>
  </w:style>
  <w:style w:type="paragraph" w:styleId="Nadpis1">
    <w:name w:val="heading 1"/>
    <w:basedOn w:val="Normlny"/>
    <w:link w:val="Nadpis1Char"/>
    <w:uiPriority w:val="9"/>
    <w:qFormat/>
    <w:rsid w:val="007C3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306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C306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7C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C3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kalinciakova.sk/wp-content/uploads/2021/08/Ospravedlnenie-nepr%C3%ADtomnosti-die%C5%A5a%C5%A5a-v-materskej-%C5%A1kole-z-rodinn%C3%BDch-d%C3%B4vodov-trvaj%C3%BAcej-najviac-tri-dni-n%C3%A1vrh.docx" TargetMode="External"/><Relationship Id="rId4" Type="http://schemas.openxmlformats.org/officeDocument/2006/relationships/hyperlink" Target="http://mskalinciakova.sk/wp-content/uploads/2021/08/p%C3%ADsomn%C3%A9-vyhl%C3%A1senie-o-bezpr%C3%ADznakovosti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1529</Characters>
  <Application>Microsoft Office Word</Application>
  <DocSecurity>0</DocSecurity>
  <Lines>12</Lines>
  <Paragraphs>3</Paragraphs>
  <ScaleCrop>false</ScaleCrop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Benkova</dc:creator>
  <cp:lastModifiedBy>user</cp:lastModifiedBy>
  <cp:revision>6</cp:revision>
  <cp:lastPrinted>2021-08-30T08:00:00Z</cp:lastPrinted>
  <dcterms:created xsi:type="dcterms:W3CDTF">2021-08-30T07:59:00Z</dcterms:created>
  <dcterms:modified xsi:type="dcterms:W3CDTF">2025-02-21T10:40:00Z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446936b38c2874f6bbc0929d807c287293454d2c31e038b14264ecb4956fed3a</vt:lpwstr>
  </property>
</Properties>
</file>